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98C" w:rsidRPr="005D398C" w:rsidRDefault="005D398C" w:rsidP="005D398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D398C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КОМПЬЮТЕРЛІК ЖЕЛІ</w:t>
      </w:r>
    </w:p>
    <w:p w:rsidR="005D398C" w:rsidRPr="005D398C" w:rsidRDefault="005D398C" w:rsidP="005D398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hyperlink r:id="rId5" w:anchor="mw-head" w:history="1"/>
      <w:hyperlink r:id="rId6" w:anchor="p-search" w:history="1"/>
      <w:r w:rsidRPr="005D398C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  <w:t xml:space="preserve"> </w:t>
      </w:r>
      <w:r w:rsidRPr="005D398C">
        <w:rPr>
          <w:rFonts w:ascii="Times New Roman" w:hAnsi="Times New Roman" w:cs="Times New Roman"/>
          <w:color w:val="000000"/>
          <w:sz w:val="28"/>
          <w:szCs w:val="28"/>
          <w:lang w:val="kk-KZ"/>
        </w:rPr>
        <w:tab/>
      </w:r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Компьютерлік желі </w:t>
      </w:r>
      <w:r w:rsidRPr="005D398C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5D398C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барлық құрылғылардың бір бірімен өзара әрекеттесуіне мүмкіндік беретін байланыс желілері арқылы қосылған компьютерлердің және басып шығарғыштар мен мәтіналғылар сияқты басқа құрылғылардың тобы.</w:t>
      </w:r>
    </w:p>
    <w:p w:rsidR="005D398C" w:rsidRPr="005D398C" w:rsidRDefault="005D398C" w:rsidP="005D398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5D398C">
        <w:rPr>
          <w:color w:val="000000"/>
          <w:sz w:val="28"/>
          <w:szCs w:val="28"/>
          <w:lang w:val="kk-KZ"/>
        </w:rPr>
        <w:t xml:space="preserve">Желілер шағын немесе үлкен, кабельдер арқылы тұрақты жалғанған, немесе телефон желілері мен сымсыз арналар арқылы уақытша жалғанған болуы мүмкін. Ең үлкен желі </w:t>
      </w:r>
      <w:r w:rsidRPr="005D398C">
        <w:rPr>
          <w:sz w:val="28"/>
          <w:szCs w:val="28"/>
          <w:lang w:val="kk-KZ"/>
        </w:rPr>
        <w:t xml:space="preserve">– </w:t>
      </w:r>
      <w:r w:rsidRPr="005D398C">
        <w:rPr>
          <w:color w:val="000000"/>
          <w:sz w:val="28"/>
          <w:szCs w:val="28"/>
          <w:lang w:val="kk-KZ"/>
        </w:rPr>
        <w:t xml:space="preserve"> Ғаламтор (</w:t>
      </w:r>
      <w:r w:rsidRPr="005D398C">
        <w:rPr>
          <w:color w:val="000000"/>
          <w:sz w:val="28"/>
          <w:szCs w:val="28"/>
        </w:rPr>
        <w:fldChar w:fldCharType="begin"/>
      </w:r>
      <w:r w:rsidRPr="005D398C">
        <w:rPr>
          <w:color w:val="000000"/>
          <w:sz w:val="28"/>
          <w:szCs w:val="28"/>
          <w:lang w:val="kk-KZ"/>
        </w:rPr>
        <w:instrText xml:space="preserve"> HYPERLINK "http://kk.wikipedia.org/wiki/%D0%98%D0%BD%D1%82%D0%B5%D1%80%D0%BD%D0%B5%D1%82" \o "Интернет" </w:instrText>
      </w:r>
      <w:r w:rsidRPr="005D398C">
        <w:rPr>
          <w:color w:val="000000"/>
          <w:sz w:val="28"/>
          <w:szCs w:val="28"/>
        </w:rPr>
        <w:fldChar w:fldCharType="separate"/>
      </w:r>
      <w:r w:rsidRPr="005D398C">
        <w:rPr>
          <w:rStyle w:val="a8"/>
          <w:color w:val="000000"/>
          <w:sz w:val="28"/>
          <w:szCs w:val="28"/>
          <w:lang w:val="kk-KZ"/>
        </w:rPr>
        <w:t>Интернет</w:t>
      </w:r>
      <w:r w:rsidRPr="005D398C">
        <w:rPr>
          <w:color w:val="000000"/>
          <w:sz w:val="28"/>
          <w:szCs w:val="28"/>
        </w:rPr>
        <w:fldChar w:fldCharType="end"/>
      </w:r>
      <w:r w:rsidRPr="005D398C">
        <w:rPr>
          <w:color w:val="000000"/>
          <w:sz w:val="28"/>
          <w:szCs w:val="28"/>
          <w:lang w:val="kk-KZ"/>
        </w:rPr>
        <w:t xml:space="preserve">), ол бүкіләлемдік желілер тобы болып табылады. </w:t>
      </w:r>
    </w:p>
    <w:p w:rsidR="005D398C" w:rsidRPr="005D398C" w:rsidRDefault="005D398C" w:rsidP="005D398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5D398C">
        <w:rPr>
          <w:color w:val="000000"/>
          <w:sz w:val="28"/>
          <w:szCs w:val="28"/>
          <w:lang w:val="kk-KZ"/>
        </w:rPr>
        <w:t xml:space="preserve">Жергілікті желі </w:t>
      </w:r>
      <w:r w:rsidRPr="005D398C">
        <w:rPr>
          <w:sz w:val="28"/>
          <w:szCs w:val="28"/>
          <w:lang w:val="kk-KZ"/>
        </w:rPr>
        <w:t xml:space="preserve">– </w:t>
      </w:r>
      <w:r w:rsidRPr="005D398C">
        <w:rPr>
          <w:color w:val="000000"/>
          <w:sz w:val="28"/>
          <w:szCs w:val="28"/>
          <w:lang w:val="kk-KZ"/>
        </w:rPr>
        <w:t xml:space="preserve"> салыстырмалы түрде шектеулі кеңістіктің (мысалы ғимараттың) шегінде компьютерлер, басып шығарғыштар мен басқа да құрылғылар тобын біріктіретін коммуникациялық желі. Жергілікті желі бір біріне қосылған құрылғылардың өзара әрекеттесуіне мүмкіндік береді.</w:t>
      </w:r>
    </w:p>
    <w:p w:rsidR="005D398C" w:rsidRPr="005D398C" w:rsidRDefault="005D398C" w:rsidP="005D398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5D398C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Ал электрондық пошта дегеніміз не? </w:t>
      </w:r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  <w:t xml:space="preserve">Компьютер желілерінің көмегімен тек бір қала аумағында ғана емес, дүниежүзі деңгейінде де ақпаратты жіберуге және алуға болады. Ақпарат хат, есеп беру, құжат, баяндама, электрондық кесте және т.б. болуы мүмкін. </w:t>
      </w:r>
    </w:p>
    <w:p w:rsidR="005D398C" w:rsidRPr="005D398C" w:rsidRDefault="005D398C" w:rsidP="005D398C">
      <w:pPr>
        <w:tabs>
          <w:tab w:val="left" w:pos="5670"/>
        </w:tabs>
        <w:spacing w:after="0" w:line="240" w:lineRule="auto"/>
        <w:ind w:firstLine="630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</w:pPr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  <w:t>Мұндай желі арқылы хабар алмасу жүйесін электрондық пошта (</w:t>
      </w:r>
      <w:proofErr w:type="spellStart"/>
      <w:r w:rsidRPr="005D398C">
        <w:rPr>
          <w:rFonts w:ascii="Times New Roman" w:hAnsi="Times New Roman" w:cs="Times New Roman"/>
          <w:bCs/>
          <w:color w:val="000000"/>
          <w:sz w:val="28"/>
          <w:szCs w:val="28"/>
        </w:rPr>
        <w:t>e</w:t>
      </w:r>
      <w:proofErr w:type="spellEnd"/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  <w:t>-</w:t>
      </w:r>
      <w:proofErr w:type="spellStart"/>
      <w:r w:rsidRPr="005D398C">
        <w:rPr>
          <w:rFonts w:ascii="Times New Roman" w:hAnsi="Times New Roman" w:cs="Times New Roman"/>
          <w:bCs/>
          <w:color w:val="000000"/>
          <w:sz w:val="28"/>
          <w:szCs w:val="28"/>
        </w:rPr>
        <w:t>mail</w:t>
      </w:r>
      <w:proofErr w:type="spellEnd"/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  <w:t xml:space="preserve">) деп атайды. </w:t>
      </w:r>
    </w:p>
    <w:p w:rsidR="005D398C" w:rsidRPr="005D398C" w:rsidRDefault="005D398C" w:rsidP="005D398C">
      <w:pPr>
        <w:tabs>
          <w:tab w:val="left" w:pos="5670"/>
        </w:tabs>
        <w:spacing w:after="0" w:line="240" w:lineRule="auto"/>
        <w:ind w:firstLine="630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</w:pPr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be-BY"/>
        </w:rPr>
        <w:t xml:space="preserve">Электрондық пошта кәдімгі поштаны еске салады: өздеріңіз жіберетін немесе алатын хабарлардың барлығы желілік серверде орнатылған басты бір “пошта бөлімі” арқылы өтеді.   </w:t>
      </w:r>
    </w:p>
    <w:p w:rsidR="00352713" w:rsidRDefault="00352713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5C41E0" w:rsidRPr="00352713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52713">
        <w:rPr>
          <w:rFonts w:ascii="Times New Roman" w:hAnsi="Times New Roman" w:cs="Times New Roman"/>
          <w:b/>
          <w:sz w:val="28"/>
          <w:szCs w:val="28"/>
          <w:lang w:val="be-BY"/>
        </w:rPr>
        <w:t xml:space="preserve">ТАПСЫРМАЛАР </w:t>
      </w:r>
    </w:p>
    <w:p w:rsidR="005C41E0" w:rsidRPr="00352713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5D398C" w:rsidRPr="005D398C" w:rsidRDefault="005D398C" w:rsidP="005D39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398C">
        <w:rPr>
          <w:rFonts w:ascii="Times New Roman" w:hAnsi="Times New Roman" w:cs="Times New Roman"/>
          <w:sz w:val="28"/>
          <w:szCs w:val="28"/>
          <w:lang w:val="kk-KZ"/>
        </w:rPr>
        <w:t>1. «</w:t>
      </w:r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Компьютерлік желі</w:t>
      </w:r>
      <w:r w:rsidRPr="005D398C">
        <w:rPr>
          <w:rFonts w:ascii="Times New Roman" w:hAnsi="Times New Roman" w:cs="Times New Roman"/>
          <w:sz w:val="28"/>
          <w:szCs w:val="28"/>
          <w:lang w:val="kk-KZ"/>
        </w:rPr>
        <w:t>» мәтініне түйіндеме жазыңыз (3-4 сөйлем).</w:t>
      </w:r>
    </w:p>
    <w:p w:rsidR="005D398C" w:rsidRPr="005D398C" w:rsidRDefault="005D398C" w:rsidP="005D39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398C">
        <w:rPr>
          <w:rFonts w:ascii="Times New Roman" w:hAnsi="Times New Roman" w:cs="Times New Roman"/>
          <w:sz w:val="28"/>
          <w:szCs w:val="28"/>
          <w:lang w:val="kk-KZ"/>
        </w:rPr>
        <w:t>2. Мәтіннен түйін сөздерді тауып 5-6 сөйлем құраңыз.</w:t>
      </w:r>
    </w:p>
    <w:p w:rsidR="005D398C" w:rsidRPr="005D398C" w:rsidRDefault="005D398C" w:rsidP="005D39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398C">
        <w:rPr>
          <w:rFonts w:ascii="Times New Roman" w:hAnsi="Times New Roman" w:cs="Times New Roman"/>
          <w:sz w:val="28"/>
          <w:szCs w:val="28"/>
          <w:lang w:val="kk-KZ"/>
        </w:rPr>
        <w:t>3. Ж</w:t>
      </w:r>
      <w:r w:rsidRPr="005D398C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елінің түрлерін </w:t>
      </w:r>
      <w:r w:rsidRPr="005D398C">
        <w:rPr>
          <w:rFonts w:ascii="Times New Roman" w:hAnsi="Times New Roman" w:cs="Times New Roman"/>
          <w:sz w:val="28"/>
          <w:szCs w:val="28"/>
          <w:lang w:val="kk-KZ"/>
        </w:rPr>
        <w:t>атап беріңіз.</w:t>
      </w:r>
    </w:p>
    <w:p w:rsidR="005D398C" w:rsidRPr="005D398C" w:rsidRDefault="005D398C" w:rsidP="005D39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398C">
        <w:rPr>
          <w:rFonts w:ascii="Times New Roman" w:hAnsi="Times New Roman" w:cs="Times New Roman"/>
          <w:sz w:val="28"/>
          <w:szCs w:val="28"/>
          <w:lang w:val="kk-KZ"/>
        </w:rPr>
        <w:t>4. Мәтін бойынша сұхбат құрастырыңыз (3-4 сөйлем).</w:t>
      </w:r>
    </w:p>
    <w:p w:rsidR="005D398C" w:rsidRPr="00114AC2" w:rsidRDefault="005D398C" w:rsidP="005D398C">
      <w:pPr>
        <w:jc w:val="both"/>
        <w:rPr>
          <w:sz w:val="28"/>
          <w:szCs w:val="28"/>
          <w:lang w:val="kk-KZ"/>
        </w:rPr>
      </w:pPr>
    </w:p>
    <w:p w:rsidR="006F6DBC" w:rsidRPr="00352713" w:rsidRDefault="006F6DBC" w:rsidP="005D398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F6DBC" w:rsidRPr="00352713" w:rsidSect="004A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2C1A"/>
    <w:multiLevelType w:val="hybridMultilevel"/>
    <w:tmpl w:val="51601E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877C8"/>
    <w:multiLevelType w:val="hybridMultilevel"/>
    <w:tmpl w:val="4E0236F0"/>
    <w:lvl w:ilvl="0" w:tplc="E3B2D23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E156C2"/>
    <w:multiLevelType w:val="hybridMultilevel"/>
    <w:tmpl w:val="E408C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B6183"/>
    <w:multiLevelType w:val="hybridMultilevel"/>
    <w:tmpl w:val="C9A0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F66C8B"/>
    <w:multiLevelType w:val="hybridMultilevel"/>
    <w:tmpl w:val="2F52CF90"/>
    <w:lvl w:ilvl="0" w:tplc="5E8C8C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6CA83006"/>
    <w:multiLevelType w:val="hybridMultilevel"/>
    <w:tmpl w:val="26609472"/>
    <w:lvl w:ilvl="0" w:tplc="497CA0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1D37DF7"/>
    <w:multiLevelType w:val="hybridMultilevel"/>
    <w:tmpl w:val="A1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050513"/>
    <w:rsid w:val="00086BA3"/>
    <w:rsid w:val="000C3024"/>
    <w:rsid w:val="000E0DA9"/>
    <w:rsid w:val="001E54F2"/>
    <w:rsid w:val="002D2D73"/>
    <w:rsid w:val="002F75DB"/>
    <w:rsid w:val="00352713"/>
    <w:rsid w:val="00452A36"/>
    <w:rsid w:val="004A78D1"/>
    <w:rsid w:val="005604F1"/>
    <w:rsid w:val="005B13BC"/>
    <w:rsid w:val="005C41E0"/>
    <w:rsid w:val="005D398C"/>
    <w:rsid w:val="006F6DBC"/>
    <w:rsid w:val="006F772E"/>
    <w:rsid w:val="00722EDA"/>
    <w:rsid w:val="007D7D3E"/>
    <w:rsid w:val="00813428"/>
    <w:rsid w:val="00843A71"/>
    <w:rsid w:val="00894F32"/>
    <w:rsid w:val="00951CBE"/>
    <w:rsid w:val="00991ECC"/>
    <w:rsid w:val="00AB0A38"/>
    <w:rsid w:val="00B168D3"/>
    <w:rsid w:val="00B2459E"/>
    <w:rsid w:val="00BC51C4"/>
    <w:rsid w:val="00C24EEC"/>
    <w:rsid w:val="00D15DD9"/>
    <w:rsid w:val="00D76ED6"/>
    <w:rsid w:val="00D92AF2"/>
    <w:rsid w:val="00EC6613"/>
    <w:rsid w:val="00F52481"/>
    <w:rsid w:val="00FA26FD"/>
    <w:rsid w:val="00FE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D1"/>
  </w:style>
  <w:style w:type="paragraph" w:styleId="1">
    <w:name w:val="heading 1"/>
    <w:basedOn w:val="a"/>
    <w:next w:val="a"/>
    <w:link w:val="10"/>
    <w:qFormat/>
    <w:rsid w:val="005C41E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99"/>
    <w:qFormat/>
    <w:rsid w:val="00BC51C4"/>
    <w:pPr>
      <w:ind w:left="720"/>
      <w:contextualSpacing/>
    </w:pPr>
  </w:style>
  <w:style w:type="paragraph" w:styleId="a5">
    <w:name w:val="No Spacing"/>
    <w:uiPriority w:val="1"/>
    <w:qFormat/>
    <w:rsid w:val="00FA26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ody Text Indent"/>
    <w:basedOn w:val="a"/>
    <w:link w:val="a7"/>
    <w:rsid w:val="007D7D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7D7D3E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5C41E0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a8">
    <w:name w:val="Hyperlink"/>
    <w:rsid w:val="00452A36"/>
    <w:rPr>
      <w:color w:val="0000FF"/>
      <w:u w:val="single"/>
    </w:rPr>
  </w:style>
  <w:style w:type="paragraph" w:customStyle="1" w:styleId="main">
    <w:name w:val="main"/>
    <w:basedOn w:val="a"/>
    <w:rsid w:val="00452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9">
    <w:name w:val="Plain Text"/>
    <w:basedOn w:val="a"/>
    <w:link w:val="aa"/>
    <w:rsid w:val="0035271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a">
    <w:name w:val="Текст Знак"/>
    <w:basedOn w:val="a0"/>
    <w:link w:val="a9"/>
    <w:rsid w:val="00352713"/>
    <w:rPr>
      <w:rFonts w:ascii="Courier New" w:eastAsia="Times New Roman" w:hAnsi="Courier New" w:cs="Times New Roman"/>
      <w:sz w:val="20"/>
      <w:szCs w:val="20"/>
    </w:rPr>
  </w:style>
  <w:style w:type="paragraph" w:customStyle="1" w:styleId="11">
    <w:name w:val="Обычный1"/>
    <w:rsid w:val="00352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1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6093">
              <w:marLeft w:val="0"/>
              <w:marRight w:val="0"/>
              <w:marTop w:val="3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k.wikipedia.org/wiki/%D0%9A%D0%BE%D0%BC%D0%BF%D1%8C%D1%8E%D1%82%D0%B5%D1%80%D0%BB%D1%96%D0%BA_%D0%B6%D0%B5%D0%BB%D1%96" TargetMode="External"/><Relationship Id="rId5" Type="http://schemas.openxmlformats.org/officeDocument/2006/relationships/hyperlink" Target="http://kk.wikipedia.org/wiki/%D0%9A%D0%BE%D0%BC%D0%BF%D1%8C%D1%8E%D1%82%D0%B5%D1%80%D0%BB%D1%96%D0%BA_%D0%B6%D0%B5%D0%BB%D1%9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27</cp:revision>
  <dcterms:created xsi:type="dcterms:W3CDTF">2016-09-21T09:18:00Z</dcterms:created>
  <dcterms:modified xsi:type="dcterms:W3CDTF">2016-10-04T05:15:00Z</dcterms:modified>
</cp:coreProperties>
</file>